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人材研修業務</w:t>
      </w:r>
    </w:p>
    <w:p>
      <w:pPr>
        <w:pStyle w:val="Note"/>
      </w:pPr>
      <w:r>
        <w:t xml:space="preserve">興和ファシリティズ株式会社｜ホームページ案 原稿確認用（training.html）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ホテルの実績と経験に基づく人材研修</w:t>
      </w:r>
    </w:p>
    <w:p>
      <w:pPr>
        <w:pStyle w:val="Photo"/>
      </w:pPr>
      <w:r>
        <w:t xml:space="preserve">写真：ホテルでの接遇研修の様子</w:t>
      </w:r>
    </w:p>
    <w:p>
      <w:r>
        <w:t xml:space="preserve">名古屋観光ホテルやナゴヤキャッスルで積み重ねてきた実績と経験に基づく人材研修プログラムをご提供いたします。講師は、専任スタッフや現役スタッフが担当。お客様ご指定の場所まで講師が出向く「出張研修」に加え、興和グループのホテルで現場研修を行う「受入研修」の両コースをご用意しております。</w:t>
      </w:r>
    </w:p>
    <w:p>
      <w:pPr>
        <w:pStyle w:val="Heading2"/>
      </w:pPr>
      <w:r>
        <w:t xml:space="preserve">2つの研修コース</w:t>
      </w:r>
    </w:p>
    <w:p>
      <w:pPr>
        <w:pStyle w:val="Heading3"/>
      </w:pPr>
      <w:r>
        <w:t xml:space="preserve">出張研修</w:t>
      </w:r>
    </w:p>
    <w:p>
      <w:r>
        <w:t xml:space="preserve">お客様ご指定の場所まで講師が出向いて研修を行います。</w:t>
      </w:r>
    </w:p>
    <w:p>
      <w:pPr>
        <w:pStyle w:val="Heading3"/>
      </w:pPr>
      <w:r>
        <w:t xml:space="preserve">受入研修</w:t>
      </w:r>
    </w:p>
    <w:p>
      <w:r>
        <w:t xml:space="preserve">興和グループのホテルで現場研修を行います。</w:t>
      </w:r>
    </w:p>
    <w:p>
      <w:pPr>
        <w:pStyle w:val="Heading2"/>
      </w:pPr>
      <w:r>
        <w:t xml:space="preserve">対象別の研修</w:t>
      </w:r>
    </w:p>
    <w:p>
      <w:pPr>
        <w:pStyle w:val="Question"/>
      </w:pPr>
      <w:r>
        <w:t xml:space="preserve">【バナー】サービス業のお客様</w:t>
      </w:r>
    </w:p>
    <w:p>
      <w:r>
        <w:t xml:space="preserve">おもてなし・接遇・現場研修</w:t>
      </w:r>
    </w:p>
    <w:p>
      <w:pPr>
        <w:pStyle w:val="Question"/>
      </w:pPr>
      <w:r>
        <w:t xml:space="preserve">【バナー】一般企業のお客様</w:t>
      </w:r>
    </w:p>
    <w:p>
      <w:r>
        <w:t xml:space="preserve">社員研修・ビジネスマナー</w:t>
      </w:r>
    </w:p>
    <w:p>
      <w:pPr>
        <w:pStyle w:val="Question"/>
      </w:pPr>
      <w:r>
        <w:t xml:space="preserve">【バナー】教育機関のお客様</w:t>
      </w:r>
    </w:p>
    <w:p>
      <w:r>
        <w:t xml:space="preserve">ホテル体験・就職支援</w:t>
      </w:r>
    </w:p>
    <w:p>
      <w:pPr>
        <w:pStyle w:val="Question"/>
      </w:pPr>
      <w:r>
        <w:t xml:space="preserve">【バナー】清掃教育</w:t>
      </w:r>
    </w:p>
    <w:p>
      <w:r>
        <w:t xml:space="preserve">清掃を通じた人材育成</w:t>
      </w:r>
    </w:p>
    <w:p>
      <w:pPr>
        <w:pStyle w:val="Heading2"/>
      </w:pPr>
      <w:r>
        <w:t xml:space="preserve">講師・料金</w:t>
      </w:r>
    </w:p>
    <w:p>
      <w:pPr>
        <w:pStyle w:val="Question"/>
      </w:pPr>
      <w:r>
        <w:t xml:space="preserve">【バナー】講師紹介</w:t>
      </w:r>
    </w:p>
    <w:p>
      <w:r>
        <w:t xml:space="preserve">ホテルで経験を積んだ講師</w:t>
      </w:r>
    </w:p>
    <w:p>
      <w:pPr>
        <w:pStyle w:val="Question"/>
      </w:pPr>
      <w:r>
        <w:t xml:space="preserve">【バナー】人材研修の料金</w:t>
      </w:r>
    </w:p>
    <w:p>
      <w:r>
        <w:t xml:space="preserve">出張研修の基本コース</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